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20" w:rsidRDefault="00214220" w:rsidP="00214220">
      <w:pPr>
        <w:tabs>
          <w:tab w:val="left" w:pos="82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26104D">
        <w:rPr>
          <w:rFonts w:ascii="Times New Roman" w:hAnsi="Times New Roman" w:cs="Times New Roman"/>
          <w:b/>
          <w:sz w:val="24"/>
          <w:szCs w:val="24"/>
        </w:rPr>
        <w:t>Основна</w:t>
      </w:r>
      <w:proofErr w:type="spellEnd"/>
      <w:r w:rsidRPr="002610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26104D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26104D">
        <w:rPr>
          <w:rFonts w:ascii="Times New Roman" w:hAnsi="Times New Roman" w:cs="Times New Roman"/>
          <w:b/>
          <w:sz w:val="24"/>
          <w:szCs w:val="24"/>
        </w:rPr>
        <w:t>Светислав</w:t>
      </w:r>
      <w:proofErr w:type="spellEnd"/>
      <w:r w:rsidRPr="002610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 w:cs="Times New Roman"/>
          <w:b/>
          <w:sz w:val="24"/>
          <w:szCs w:val="24"/>
        </w:rPr>
        <w:t>Голубовић</w:t>
      </w:r>
      <w:proofErr w:type="spellEnd"/>
      <w:r w:rsidRPr="002610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 w:cs="Times New Roman"/>
          <w:b/>
          <w:sz w:val="24"/>
          <w:szCs w:val="24"/>
        </w:rPr>
        <w:t>Митраљета</w:t>
      </w:r>
      <w:proofErr w:type="spellEnd"/>
      <w:proofErr w:type="gramStart"/>
      <w:r w:rsidRPr="0026104D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 w:cs="Times New Roman"/>
          <w:b/>
          <w:sz w:val="24"/>
          <w:szCs w:val="24"/>
        </w:rPr>
        <w:t>Батајница</w:t>
      </w:r>
      <w:proofErr w:type="spellEnd"/>
      <w:proofErr w:type="gramEnd"/>
    </w:p>
    <w:p w:rsidR="00214220" w:rsidRPr="00214220" w:rsidRDefault="00214220" w:rsidP="00214220">
      <w:pPr>
        <w:tabs>
          <w:tab w:val="left" w:pos="82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4220" w:rsidRPr="00214220" w:rsidRDefault="00214220" w:rsidP="0021422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 w:rsidRPr="00214220"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>ОПЕРАТИВНИ ПЛАН РАДА НАСТАВНИКА</w:t>
      </w:r>
    </w:p>
    <w:p w:rsidR="00214220" w:rsidRPr="00214220" w:rsidRDefault="00214220" w:rsidP="00214220">
      <w:pPr>
        <w:tabs>
          <w:tab w:val="left" w:pos="720"/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</w:pPr>
      <w:r w:rsidRPr="0021422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Школска  2021/2022.  година;   Месец: СЕПТЕМБАР;  Разред: трећи; Назив предмета: Пројектна настава; Недељни фонд часова:  један (1)</w:t>
      </w:r>
    </w:p>
    <w:p w:rsidR="00214220" w:rsidRPr="00232ACC" w:rsidRDefault="00214220" w:rsidP="00214220">
      <w:pPr>
        <w:tabs>
          <w:tab w:val="left" w:pos="720"/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</w:t>
      </w:r>
    </w:p>
    <w:p w:rsidR="00214220" w:rsidRPr="00232ACC" w:rsidRDefault="00214220" w:rsidP="00214220">
      <w:pPr>
        <w:spacing w:after="0"/>
        <w:ind w:firstLine="708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</w:p>
    <w:tbl>
      <w:tblPr>
        <w:tblW w:w="15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214220" w:rsidRPr="00232ACC" w:rsidTr="00BF3EDF">
        <w:trPr>
          <w:trHeight w:val="530"/>
          <w:tblHeader/>
          <w:jc w:val="center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Ред. број</w:t>
            </w:r>
          </w:p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214220" w:rsidRPr="00232ACC" w:rsidTr="00BF3EDF">
        <w:trPr>
          <w:tblHeader/>
          <w:jc w:val="center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</w:tr>
      <w:tr w:rsidR="00214220" w:rsidRPr="00232ACC" w:rsidTr="00BF3EDF">
        <w:trPr>
          <w:trHeight w:val="710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220" w:rsidRPr="00232ACC" w:rsidRDefault="0021422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14220" w:rsidRPr="00232ACC" w:rsidRDefault="0021422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Уводни час – договор о раду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уводни час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демонстративна, дијалошка, монолошка метода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14220" w:rsidRPr="00232ACC" w:rsidTr="00BF3EDF">
        <w:trPr>
          <w:trHeight w:val="512"/>
          <w:jc w:val="center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220" w:rsidRPr="00232ACC" w:rsidRDefault="0021422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14220" w:rsidRPr="00232ACC" w:rsidRDefault="0021422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Здраво растимо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Здраво живимо и растемо – увођење у пројекат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‒ зна да наведе могуће последице на здравље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услед неправилног коришћења дигиталних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уређаја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Природа и друштво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 сарађује са другима у групи на заједничким активностима;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– илуструје примерима одговоран и неодговоран однос човека према животној средини; 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примени поступке (мере) заштите од заразних болести;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метода рада на тексту, метода писаних радова, дијалошка метода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Слике, текстови</w:t>
            </w:r>
          </w:p>
        </w:tc>
      </w:tr>
      <w:tr w:rsidR="00214220" w:rsidRPr="00232ACC" w:rsidTr="00BF3EDF">
        <w:trPr>
          <w:trHeight w:val="665"/>
          <w:jc w:val="center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right="-113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left="-19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left="-19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left="-19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14220" w:rsidRPr="00232ACC" w:rsidTr="00BF3EDF">
        <w:trPr>
          <w:trHeight w:val="440"/>
          <w:jc w:val="center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4220" w:rsidRPr="00232ACC" w:rsidRDefault="0021422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14220" w:rsidRPr="00232ACC" w:rsidRDefault="0021422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Здраво растимо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Хигијена у нашој околини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‒ зна да наведе могуће последице на здравље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услед неправилног коришћења дигиталних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уређаја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Природа и друштво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‒ примени правила друштвено прихватљивог понашања поштујући права,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обавезе и различитости међу људима;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илуструје примерима одговоран и неодговоран однос човека према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животној средини;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метода рада на тексту, метода писаних радова, дијалошка метода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Папири у боји, лепак, маказе, колаж папир, хамер...</w:t>
            </w:r>
          </w:p>
        </w:tc>
      </w:tr>
      <w:tr w:rsidR="00214220" w:rsidRPr="00232ACC" w:rsidTr="00BF3EDF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right="-113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left="-19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left="-19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left="-19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14220" w:rsidRPr="00232ACC" w:rsidTr="00BF3EDF">
        <w:trPr>
          <w:trHeight w:val="521"/>
          <w:jc w:val="center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220" w:rsidRPr="00232ACC" w:rsidRDefault="0021422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14220" w:rsidRPr="00232ACC" w:rsidRDefault="0021422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Здраво </w:t>
            </w:r>
          </w:p>
          <w:p w:rsidR="00214220" w:rsidRPr="00232ACC" w:rsidRDefault="0021422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растимо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Хигијена у нашој околини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‒ зна да наведе могуће последице на здравље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услед неправилног коришћења дигиталних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уређаја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Природа и друштво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– илуструје примерима одговоран и неодговоран однос човека према животној средини; 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примени поступке (мере) заштите од заразних болести;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метода рада на тексту, метода писаних радова, дијалошка метода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Папири у боји, лепак, маказе, колаж папир, хамер...</w:t>
            </w:r>
          </w:p>
        </w:tc>
      </w:tr>
      <w:tr w:rsidR="00214220" w:rsidRPr="00232ACC" w:rsidTr="00BF3EDF">
        <w:trPr>
          <w:trHeight w:val="518"/>
          <w:jc w:val="center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right="-113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left="-19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left="-19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ind w:left="-19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214220" w:rsidRPr="00232ACC" w:rsidTr="00BF3EDF">
        <w:trPr>
          <w:trHeight w:val="485"/>
          <w:jc w:val="center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4220" w:rsidRPr="00232ACC" w:rsidRDefault="0021422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14220" w:rsidRPr="00232ACC" w:rsidRDefault="0021422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Здраво растимо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Исхрана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‒ зна да наведе могуће последице на здравље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услед неправилног коришћења дигиталних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уређаја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Природа и друштво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Ученик сарађује са другима у групи на заједничким активностима.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Ученик илуструје примерима одговоран и неодговоран однос човека према животној средини.</w:t>
            </w:r>
          </w:p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Ученик је у стању да примени поступке (мере) заштите од заразних болести.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метода рада на тексту, метода писаних радова, дијалошка метода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Слике, текстови</w:t>
            </w:r>
          </w:p>
        </w:tc>
      </w:tr>
      <w:tr w:rsidR="00214220" w:rsidRPr="00232ACC" w:rsidTr="00BF3EDF">
        <w:trPr>
          <w:trHeight w:val="559"/>
          <w:jc w:val="center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220" w:rsidRPr="00232ACC" w:rsidRDefault="0021422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</w:tbl>
    <w:p w:rsidR="001E3210" w:rsidRDefault="001E3210" w:rsidP="002142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sr-Cyrl-CS"/>
        </w:rPr>
      </w:pPr>
    </w:p>
    <w:p w:rsidR="001E3210" w:rsidRDefault="001E3210" w:rsidP="002142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sr-Cyrl-CS"/>
        </w:rPr>
      </w:pPr>
    </w:p>
    <w:p w:rsidR="001E3210" w:rsidRDefault="001E3210" w:rsidP="001E3210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11387"/>
      </w:tblGrid>
      <w:tr w:rsidR="001E3210" w:rsidRPr="006353E3" w:rsidTr="00BF3E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E3210" w:rsidRPr="00CB11E2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CB11E2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lastRenderedPageBreak/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10" w:rsidRPr="006353E3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:rsidR="001E3210" w:rsidRPr="006353E3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Сумативнно и формативно праћење и оцењивање на основу предвиђених стандарда постигнућа., тестови, контролни задаци, усмено испитивање</w:t>
            </w:r>
          </w:p>
        </w:tc>
      </w:tr>
    </w:tbl>
    <w:p w:rsidR="001E3210" w:rsidRPr="006353E3" w:rsidRDefault="001E3210" w:rsidP="001E3210">
      <w:pPr>
        <w:rPr>
          <w:rFonts w:ascii="Times New Roman" w:hAnsi="Times New Roman"/>
          <w:sz w:val="18"/>
          <w:szCs w:val="18"/>
          <w:lang w:val="sr-Cyrl-CS"/>
        </w:rPr>
      </w:pP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1373"/>
      </w:tblGrid>
      <w:tr w:rsidR="001E3210" w:rsidRPr="006353E3" w:rsidTr="00BF3EDF">
        <w:trPr>
          <w:trHeight w:val="7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E3210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Евалуација квалитета испланираног:</w:t>
            </w:r>
          </w:p>
          <w:p w:rsidR="001E3210" w:rsidRPr="006353E3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10" w:rsidRPr="006353E3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Претходног месеца су одржани сви планирани часови, није било одступања.</w:t>
            </w:r>
          </w:p>
        </w:tc>
      </w:tr>
      <w:tr w:rsidR="001E3210" w:rsidRPr="006353E3" w:rsidTr="00BF3EDF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E3210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501338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Међупредметна корелација и компетенције</w:t>
            </w:r>
          </w:p>
          <w:p w:rsidR="001E3210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1E3210" w:rsidRPr="006353E3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10" w:rsidRPr="006353E3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1)ликовна култура: скицирање на основу задатка; посматрање различитих слика у оквиру презентација; различити начини ликовног демонстрирања математичког градива;</w:t>
            </w:r>
          </w:p>
          <w:p w:rsidR="001E3210" w:rsidRPr="006353E3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2)српски језик: разумевање прочитаног; давање одговора на питање; анализа реченице у текстуалном задатку у смислу издвајања познатог</w:t>
            </w:r>
          </w:p>
          <w:p w:rsidR="001E3210" w:rsidRPr="006353E3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3)свет око нас: различити типови задатака у којима има елемената живе/неживе природе</w:t>
            </w:r>
          </w:p>
          <w:p w:rsidR="001E3210" w:rsidRPr="006353E3" w:rsidRDefault="001E321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4)физичко васпитање: заступљено најчшће у завршном делу часа у оквиру систематизације градива кроз игру и слично</w:t>
            </w:r>
          </w:p>
        </w:tc>
      </w:tr>
    </w:tbl>
    <w:p w:rsidR="001E3210" w:rsidRDefault="001E3210" w:rsidP="002142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sr-Cyrl-CS"/>
        </w:rPr>
      </w:pPr>
    </w:p>
    <w:p w:rsidR="001E3210" w:rsidRDefault="001E3210" w:rsidP="002142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sr-Cyrl-CS"/>
        </w:rPr>
      </w:pPr>
    </w:p>
    <w:p w:rsidR="00214220" w:rsidRPr="00C60EF1" w:rsidRDefault="00214220" w:rsidP="002142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214220" w:rsidRDefault="00214220" w:rsidP="00214220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/>
          <w:lang w:eastAsia="sr-Cyrl-CS"/>
        </w:rPr>
        <w:t>р</w:t>
      </w:r>
      <w:r>
        <w:rPr>
          <w:rFonts w:ascii="Times New Roman" w:eastAsia="Times New Roman" w:hAnsi="Times New Roman"/>
          <w:lang w:val="sr-Cyrl-CS" w:eastAsia="sr-Cyrl-CS"/>
        </w:rPr>
        <w:t>азреда</w:t>
      </w:r>
      <w:proofErr w:type="gramEnd"/>
    </w:p>
    <w:p w:rsidR="00214220" w:rsidRPr="00214220" w:rsidRDefault="00214220"/>
    <w:sectPr w:rsidR="00214220" w:rsidRPr="00214220" w:rsidSect="0021422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14220"/>
    <w:rsid w:val="001E3210"/>
    <w:rsid w:val="00214220"/>
    <w:rsid w:val="00D6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dcterms:created xsi:type="dcterms:W3CDTF">2021-08-27T17:54:00Z</dcterms:created>
  <dcterms:modified xsi:type="dcterms:W3CDTF">2021-08-27T17:54:00Z</dcterms:modified>
</cp:coreProperties>
</file>